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温州职业技术学院“双百活动”企业</w:t>
      </w:r>
      <w:r>
        <w:rPr>
          <w:rFonts w:hint="eastAsia" w:ascii="方正小标宋简体" w:hAnsi="Times New Roman" w:eastAsia="方正小标宋简体"/>
          <w:sz w:val="32"/>
          <w:szCs w:val="32"/>
        </w:rPr>
        <w:t>技术骨干进校园登记表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1276"/>
        <w:gridCol w:w="1275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 业 技 术 骨 干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 派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从事岗位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职业资格/职称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进校园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活动时间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 在 企 业</w:t>
            </w: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主营业务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容</w:t>
            </w:r>
          </w:p>
        </w:tc>
        <w:tc>
          <w:tcPr>
            <w:tcW w:w="7909" w:type="dxa"/>
            <w:gridSpan w:val="6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活动形式：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活动内容：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Times New Roman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（请提供活动现场佐证照片）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用人部门意见</w:t>
            </w:r>
          </w:p>
        </w:tc>
        <w:tc>
          <w:tcPr>
            <w:tcW w:w="7909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 名（盖章）：</w:t>
            </w:r>
          </w:p>
          <w:p>
            <w:pPr>
              <w:spacing w:line="30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156" w:afterLines="50" w:line="300" w:lineRule="exact"/>
              <w:ind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142C"/>
    <w:rsid w:val="001877BB"/>
    <w:rsid w:val="00774497"/>
    <w:rsid w:val="0084162B"/>
    <w:rsid w:val="009D347A"/>
    <w:rsid w:val="00A4697B"/>
    <w:rsid w:val="00B3142C"/>
    <w:rsid w:val="00E9159A"/>
    <w:rsid w:val="00FB3A80"/>
    <w:rsid w:val="20D9092C"/>
    <w:rsid w:val="2AFF4C2D"/>
    <w:rsid w:val="4C1440AC"/>
    <w:rsid w:val="55D6748F"/>
    <w:rsid w:val="56ED7561"/>
    <w:rsid w:val="587510DE"/>
    <w:rsid w:val="6D535020"/>
    <w:rsid w:val="7C8F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YZDN</Company>
  <Pages>1</Pages>
  <Words>204</Words>
  <Characters>204</Characters>
  <Lines>4</Lines>
  <Paragraphs>1</Paragraphs>
  <TotalTime>10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2018-07-04T14:51:00Z</dcterms:created>
  <dc:creator>sjke2008163com</dc:creator>
  <cp:lastModifiedBy>huaian</cp:lastModifiedBy>
  <dcterms:modified xsi:type="dcterms:W3CDTF">2022-04-14T04:57:29Z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8DF59E540AA04B98BBF6A285D2A2AFC2</vt:lpwstr>
  </property>
</Properties>
</file>