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/>
          <w:sz w:val="24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  <w:t>永嘉学院办公用品领用管理办法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为了进一步规范办公用品管理制度，秉持不浪费原则，同时满足大家的工作需求，特制定永嘉学院办公用品领用制度如下：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default" w:ascii="宋体" w:hAnsi="宋体" w:eastAsia="宋体" w:cs="宋体"/>
          <w:b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b/>
          <w:bCs/>
          <w:color w:val="auto"/>
          <w:kern w:val="2"/>
          <w:sz w:val="28"/>
          <w:szCs w:val="28"/>
          <w:lang w:val="en-US" w:eastAsia="zh-CN" w:bidi="ar-SA"/>
        </w:rPr>
        <w:t>一、</w:t>
      </w:r>
      <w:r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lang w:val="en-US" w:eastAsia="zh-CN" w:bidi="ar-SA"/>
        </w:rPr>
        <w:t>办公用品领用流程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1.填写登记表。各科室领用办公用品需根据《办公用品清单》填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写《办公用品领用登记表》</w:t>
      </w:r>
      <w:r>
        <w:rPr>
          <w:rFonts w:hint="eastAsia" w:ascii="宋体" w:hAnsi="宋体" w:cs="宋体"/>
          <w:color w:val="auto"/>
          <w:kern w:val="2"/>
          <w:sz w:val="28"/>
          <w:szCs w:val="28"/>
          <w:lang w:val="en-US" w:eastAsia="zh-CN" w:bidi="ar-SA"/>
        </w:rPr>
        <w:t>（详见附页）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，并交至行政办公用品管理员处。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2.管理员根据需求向学校申报，申报完成后及时向学校领取办公用品并入库。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3.管理员根据领用清单出库办公用品</w:t>
      </w:r>
      <w:r>
        <w:rPr>
          <w:rFonts w:hint="eastAsia" w:ascii="宋体" w:hAnsi="宋体" w:cs="宋体"/>
          <w:color w:val="auto"/>
          <w:kern w:val="2"/>
          <w:sz w:val="28"/>
          <w:szCs w:val="28"/>
          <w:lang w:val="en-US" w:eastAsia="zh-CN" w:bidi="ar-SA"/>
        </w:rPr>
        <w:t>。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领用人需及时联系管理员到仓库领取办公用品，打印《办公用品领用登记表》并签字。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default" w:ascii="宋体" w:hAnsi="宋体" w:eastAsia="宋体" w:cs="宋体"/>
          <w:b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b/>
          <w:bCs/>
          <w:color w:val="auto"/>
          <w:kern w:val="2"/>
          <w:sz w:val="28"/>
          <w:szCs w:val="28"/>
          <w:lang w:val="en-US" w:eastAsia="zh-CN" w:bidi="ar-SA"/>
        </w:rPr>
        <w:t>二、</w:t>
      </w:r>
      <w:r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lang w:val="en-US" w:eastAsia="zh-CN" w:bidi="ar-SA"/>
        </w:rPr>
        <w:t>办公用品使用需知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1.秉持不浪费原则，合理使用并妥善保管办公用品。</w:t>
      </w:r>
      <w:r>
        <w:rPr>
          <w:rFonts w:hint="eastAsia" w:ascii="宋体" w:hAnsi="宋体" w:cs="宋体"/>
          <w:color w:val="auto"/>
          <w:kern w:val="2"/>
          <w:sz w:val="28"/>
          <w:szCs w:val="28"/>
          <w:lang w:val="en-US" w:eastAsia="zh-CN" w:bidi="ar-SA"/>
        </w:rPr>
        <w:t>若出现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办公用品非正常损耗</w:t>
      </w:r>
      <w:r>
        <w:rPr>
          <w:rFonts w:hint="eastAsia" w:ascii="宋体" w:hAnsi="宋体" w:cs="宋体"/>
          <w:color w:val="auto"/>
          <w:kern w:val="2"/>
          <w:sz w:val="28"/>
          <w:szCs w:val="28"/>
          <w:lang w:val="en-US" w:eastAsia="zh-CN" w:bidi="ar-SA"/>
        </w:rPr>
        <w:t>现象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，将限制</w:t>
      </w:r>
      <w:r>
        <w:rPr>
          <w:rFonts w:hint="eastAsia" w:ascii="宋体" w:hAnsi="宋体" w:cs="宋体"/>
          <w:color w:val="auto"/>
          <w:kern w:val="2"/>
          <w:sz w:val="28"/>
          <w:szCs w:val="28"/>
          <w:lang w:val="en-US" w:eastAsia="zh-CN" w:bidi="ar-SA"/>
        </w:rPr>
        <w:t>其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领用办公用品。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2.办公用品用完后合理回收，电池、硒鼓墨盒等有害垃圾不要随意丢弃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3.各科室填写申请表时需统计下一阶段科室所需办公用品。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4.严格</w:t>
      </w:r>
      <w:r>
        <w:rPr>
          <w:rFonts w:hint="eastAsia" w:ascii="宋体" w:hAnsi="宋体" w:cs="宋体"/>
          <w:color w:val="auto"/>
          <w:kern w:val="2"/>
          <w:sz w:val="28"/>
          <w:szCs w:val="28"/>
          <w:lang w:val="en-US" w:eastAsia="zh-CN" w:bidi="ar-SA"/>
        </w:rPr>
        <w:t>遵循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办公用品领用</w:t>
      </w:r>
      <w:r>
        <w:rPr>
          <w:rFonts w:hint="eastAsia" w:ascii="宋体" w:hAnsi="宋体" w:cs="宋体"/>
          <w:color w:val="auto"/>
          <w:kern w:val="2"/>
          <w:sz w:val="28"/>
          <w:szCs w:val="28"/>
          <w:lang w:val="en-US" w:eastAsia="zh-CN" w:bidi="ar-SA"/>
        </w:rPr>
        <w:t>制度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，不得随意领取办公用品。</w:t>
      </w:r>
    </w:p>
    <w:p>
      <w:pPr>
        <w:pStyle w:val="2"/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</w:p>
    <w:p>
      <w:pPr>
        <w:pStyle w:val="2"/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</w:p>
    <w:p>
      <w:pPr>
        <w:pStyle w:val="2"/>
        <w:rPr>
          <w:rFonts w:hint="eastAsia" w:ascii="宋体" w:hAnsi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color w:val="auto"/>
          <w:kern w:val="2"/>
          <w:sz w:val="28"/>
          <w:szCs w:val="28"/>
          <w:lang w:val="en-US" w:eastAsia="zh-CN" w:bidi="ar-SA"/>
        </w:rPr>
        <w:t>附件 1</w:t>
      </w: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245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</w:p>
    <w:tbl>
      <w:tblPr>
        <w:tblStyle w:val="5"/>
        <w:tblW w:w="106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888"/>
        <w:gridCol w:w="1647"/>
        <w:gridCol w:w="991"/>
        <w:gridCol w:w="888"/>
        <w:gridCol w:w="888"/>
        <w:gridCol w:w="888"/>
        <w:gridCol w:w="1485"/>
        <w:gridCol w:w="13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65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办公用品领用登记表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用途说明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申请科室：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申请时间：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申请人签字：</w:t>
            </w:r>
          </w:p>
        </w:tc>
      </w:tr>
    </w:tbl>
    <w:p/>
    <w:sectPr>
      <w:pgSz w:w="11906" w:h="16838"/>
      <w:pgMar w:top="1080" w:right="1440" w:bottom="108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17688"/>
    <w:rsid w:val="1C397E24"/>
    <w:rsid w:val="2C241110"/>
    <w:rsid w:val="5F3C3631"/>
    <w:rsid w:val="621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2022-03-18T02:13:00Z</dcterms:created>
  <dc:creator>韩茹雪</dc:creator>
  <cp:lastModifiedBy>满心欢喜</cp:lastModifiedBy>
  <dcterms:modified xsi:type="dcterms:W3CDTF">2022-04-12T07:45:22Z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B73B4FC542B840E1AF2AEF70CC5529F3</vt:lpwstr>
  </property>
</Properties>
</file>