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hint="eastAsia" w:ascii="宋体" w:hAnsi="宋体" w:eastAsia="宋体" w:cs="宋体"/>
          <w:b/>
          <w:i w:val="0"/>
          <w:caps w:val="0"/>
          <w:color w:val="333333"/>
          <w:spacing w:val="0"/>
          <w:sz w:val="40"/>
          <w:szCs w:val="40"/>
          <w:shd w:val="clear" w:fill="FFFFFF"/>
        </w:rPr>
      </w:pPr>
      <w:r>
        <w:rPr>
          <w:rFonts w:hint="eastAsia" w:cs="宋体"/>
          <w:b/>
          <w:i w:val="0"/>
          <w:caps w:val="0"/>
          <w:color w:val="333333"/>
          <w:spacing w:val="0"/>
          <w:sz w:val="40"/>
          <w:szCs w:val="40"/>
          <w:shd w:val="clear" w:fill="FFFFFF"/>
          <w:lang w:val="en-US" w:eastAsia="zh-CN"/>
        </w:rPr>
        <w:t>习近平总书记关于</w:t>
      </w:r>
      <w:r>
        <w:rPr>
          <w:rFonts w:hint="eastAsia" w:ascii="宋体" w:hAnsi="宋体" w:eastAsia="宋体" w:cs="宋体"/>
          <w:b/>
          <w:i w:val="0"/>
          <w:caps w:val="0"/>
          <w:color w:val="333333"/>
          <w:spacing w:val="0"/>
          <w:sz w:val="40"/>
          <w:szCs w:val="40"/>
          <w:shd w:val="clear" w:fill="FFFFFF"/>
        </w:rPr>
        <w:t>共同富裕</w:t>
      </w:r>
      <w:r>
        <w:rPr>
          <w:rFonts w:hint="eastAsia" w:cs="宋体"/>
          <w:b/>
          <w:i w:val="0"/>
          <w:caps w:val="0"/>
          <w:color w:val="333333"/>
          <w:spacing w:val="0"/>
          <w:sz w:val="40"/>
          <w:szCs w:val="40"/>
          <w:shd w:val="clear" w:fill="FFFFFF"/>
          <w:lang w:val="en-US" w:eastAsia="zh-CN"/>
        </w:rPr>
        <w:t>的重要论述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eastAsia"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8月17日，习近平总书记主持召开中央财经委员会第十次会议，研究扎实促进共同富裕问题，研究防范化解重大金融风险、做好金融稳定发展工作问题。总书记在会上发表重要讲话强调，共同富裕是社会主义的本质要求，是中国式现代化的重要特征，要坚持以人民为中心的发展思想，在高质量发展中促进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bdr w:val="none" w:color="auto" w:sz="0" w:space="0"/>
          <w:shd w:val="clear" w:fill="FFFFFF"/>
        </w:rPr>
        <w:t>共同富裕是社会主义的本质要求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习近平总书记多次强调，共同富裕是社会主义的本质要求。2012年11月17日，总书记在主持十八届中央政治局第一次集体学习时就指出，共同富裕是中国特色社会主义的根本原则，所以必须使发展成果更多更公平惠及全体人民，朝着共同富裕方向稳步前进。此后，总书记又多次从不同角度对这一问题进行阐释。比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消除贫困，改善民生，逐步实现全体人民共同富裕，是社会主义的本质要求。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——2014年10月17日对扶贫开发工作作出的批示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广大人民群众共享改革发展成果，是社会主义的本质要求，是我们党坚持全心全意为人民服务根本宗旨的重要体现。我们追求的发展是造福人民的发展，我们追求的富裕是全体人民共同富裕。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——2015年8月21日在党外人士座谈会上的讲话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中国特色社会主义就是要建设社会主义市场经济、民主政治、先进文化、和谐社会、生态文明，促进人的全面发展，促进社会公平正义，逐步实现全体人民共同富裕。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——2015年10月21日在伦敦金融城市长晚宴上的演讲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消除贫困、改善民生、实现共同富裕，是社会主义本质要求，是我们党矢志不渝的奋斗目标。打好脱贫攻坚战，是全面建成小康社会的底线任务。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——2017年1月24日春节前夕赴河北张家口看望慰问基层干部群众时的讲话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发展才是社会主义，发展必须致力于共同富裕。国家越发展，越要把贫困群众基本生活保障好。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——2019年4月15日在重庆考察石柱土家族自治县脱贫攻坚工作情况时的讲话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共同富裕是社会主义的本质要求，是人民群众的共同期盼。我们推动经济社会发展，归根结底是要实现全体人民共同富裕。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——关于《中共中央关于制定国民经济和社会发展第十四个五年规划和二〇三五年远景目标的建议》的说明，据新华社北京2020年11月3日电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让人民群众过上更加幸福的好日子是我们党始终不渝的奋斗目标，实现共同富裕是中国共产党领导和我国社会主义制度的本质要求。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——2020年11月24日在全国劳动模范和先进工作者表彰大会上的讲话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1月11日，在省部级主要领导干部学习贯彻党的十九届五中全会精神专题研讨班开班式上，总书记深刻阐述实现共同富裕的重要意义：“实现共同富裕不仅是经济问题，而且是关系党的执政基础的重大政治问题。我们决不能允许贫富差距越来越大、穷者愈穷富者愈富，决不能在富的人和穷的人之间出现一道不可逾越的鸿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治国之道，富民为始。”2021年2月25日，在全国脱贫攻坚总结表彰大会上，总书记鲜明指出，我们始终坚定人民立场，强调消除贫困、改善民生、实现共同富裕是社会主义的本质要求，是我们党坚持全心全意为人民服务根本宗旨的重要体现，是党和政府的重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bdr w:val="none" w:color="auto" w:sz="0" w:space="0"/>
          <w:shd w:val="clear" w:fill="FFFFFF"/>
        </w:rPr>
        <w:t>共同富裕是中国式现代化的重要特征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在2021年8月17日召开的中央财经委员会第十次会议上，总书记强调，共同富裕“是中国式现代化的重要特征”。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党的十八大以来，总书记多次强调，共同富裕是社会主义现代化的一个重要目标。2012年11月15日，在十八届中央政治局常委中外记者见面会上，总书记指出：“我们的责任，就是要团结带领全党全国各族人民，继续解放思想，坚持改革开放，不断解放和发展社会生产力，努力解决群众的生产生活困难，坚定不移走共同富裕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要坚持以经济建设为中心、以科学发展为主题、以造福人民为根本目的，不断解放和发展社会生产力，全面推进经济建设、政治建设、文化建设、社会建设、生态文明建设，不断开拓生产发展、生活富裕、生态良好的文明发展道路，为实现全体人民共同富裕而不懈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——2014年9月30日在庆祝中华人民共和国成立65周年招待会上的讲话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我们必须坚持发展为了人民、发展依靠人民、发展成果由人民共享，作出更有效的制度安排，使全体人民朝着共同富裕方向稳步前进，绝不能出现“富者累巨万，而贫者食糟糠”的现象。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——2015年10月29日在十八届五中全会第二次全体会议上的讲话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党的十八届五中全会鲜明提出要坚持以人民为中心的发展思想，把增进人民福祉、促进人的全面发展、朝着共同富裕方向稳步前进作为经济发展的出发点和落脚点。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——2015年11月23日在十八届中央政治局第二十八次集体学习时的讲话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随着我国全面建成小康社会、开启全面建设社会主义现代化国家新征程，我们必须把促进全体人民共同富裕摆在更加重要的位置，脚踏实地，久久为功，向着这个目标更加积极有为地进行努力。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——关于《中共中央关于制定国民经济和社会发展第十四个五年规划和二〇三五年远景目标的建议》的说明，据新华社北京2020年11月3日电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党的十九届五中全会向着更远的目标谋划共同富裕，提出了“全体人民共同富裕取得更为明显的实质性进展”的目标。共同富裕本身就是社会主义现代化的一个重要目标。我们要始终把满足人民对美好生活的新期待作为发展的出发点和落脚点，在实现现代化过程中不断地、逐步地解决好这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——2021年1月28日在十九届中央政治局第二十七次集体学习时的讲话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2月3日至5日，总书记春节前夕赴贵州看望慰问各族干部群众时指出：“共同富裕本身就是社会主义现代化的一个重要目标，要坚持以人民为中心的发展思想，尽力而为、量力而行，主动解决地区差距、城乡差距、收入差距等问题，让群众看到变化、得到实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2月25日，在全国脱贫攻坚总结表彰大会上深刻指出，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bdr w:val="none" w:color="auto" w:sz="0" w:space="0"/>
          <w:shd w:val="clear" w:fill="FFFFFF"/>
        </w:rPr>
        <w:t>让发展成果更多更公平惠及全体人民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8月17日召开的中央财经委员会第十次会议指出，要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党的十八大以来，习近平总书记多次强调“坚持以人民为中心”，“让发展成果更多更公平惠及全体人民”。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要随时随刻倾听人民呼声、回应人民期待，保证人民平等参与、平等发展权利，维护社会公平正义，在学有所教、劳有所得、病有所医、老有所养、住有所居上持续取得新进展，不断实现好、维护好、发展好最广大人民根本利益，使发展成果更多更公平惠及全体人民，在经济社会不断发展的基础上，朝着共同富裕方向稳步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——2013年3月17日在第十二届全国人民代表大会第一次会议上的讲话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的方向就是让每个人获得发展自我和奉献社会的机会，共同享有人生出彩的机会，共同享有梦想成真的机会，保证人民平等参与、平等发展权利，维护社会公平正义，使发展成果更多更公平惠及全体人民，朝着共同富裕方向稳步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——2014年3月27日在中法建交50周年纪念大会上的讲话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——2018年5月4日在纪念马克思诞辰200周年大会上的讲话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我们要着力解决人民群众所需所急所盼，让人民共享经济、政治、文化、社会、生态等各方面发展成果，有更多、更直接、更实在的获得感、幸福感、安全感，不断促进人的全面发展、全体人民共同富裕。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——2018年12月18日在庆祝改革开放40周年大会上的讲话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要全面贯彻党的民族政策和宗教政策，加强民族团结进步教育，加快民族地区发展，多为各族群众办好事、办实事、解难题，促进各族群众共同富裕，促进各族人民大团结，携手共建美好家园。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——2021年3月7日参加十三届全国人大四次会议青海代表团的审议时的讲话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让人民生活幸福是“国之大者”。全面推进乡村振兴的深度、广度、难度都不亚于脱贫攻坚，决不能有任何喘口气、歇歇脚的想法，要在新起点上接续奋斗，推动全体人民共同富裕取得更为明显的实质性进展。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——2021年4月25日至27日在广西考察时的讲话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caps w:val="0"/>
          <w:color w:val="191919"/>
          <w:spacing w:val="0"/>
          <w:sz w:val="24"/>
          <w:szCs w:val="24"/>
        </w:rPr>
      </w:pPr>
      <w:r>
        <w:rPr>
          <w:rStyle w:val="6"/>
          <w:rFonts w:hint="default" w:ascii="Arial" w:hAnsi="Arial" w:eastAsia="Arial" w:cs="Arial"/>
          <w:b/>
          <w:i w:val="0"/>
          <w:caps w:val="0"/>
          <w:color w:val="191919"/>
          <w:spacing w:val="0"/>
          <w:sz w:val="24"/>
          <w:szCs w:val="24"/>
          <w:bdr w:val="none" w:color="auto" w:sz="0" w:space="0"/>
          <w:shd w:val="clear" w:fill="FFFFFF"/>
        </w:rPr>
        <w:t>促进全体人民共同富裕是一项长期任务，也是一项现实任务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both"/>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8月17日召开的中央财经委员会第十次会议强调，共同富裕是全体人民的富裕，是人民群众物质生活和精神生活都富裕，不是少数人的富裕，也不是整齐划一的平均主义，要分阶段促进共同富裕。要坚持循序渐进，对共同富裕的长期性、艰巨性、复杂性有充分估计，鼓励各地因地制宜探索有效路径，总结经验，逐步推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both"/>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“促进全体人民共同富裕是一项长期任务，也是一项现实任务”，关于如何科学、辩证认识共同富裕、促进共同富裕，总书记多次深刻论述。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我们也清醒地认识到，实现我们的奋斗目标，逐步实现全体人民共同富裕，实现中华民族伟大复兴的中国梦，必须准备进行具有许多新的历史特点的伟大斗争。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——2014年9月3日在纪念中国人民抗日战争暨世界反法西斯战争胜利69周年座谈会上的讲话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发展依然是当代中国的第一要务，中国执政者的首要使命就是集中力量提高人民生活水平，逐步实现共同富裕。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——2015年9月22日在华盛顿州当地政府和美国友好团体联合欢迎宴会上的演讲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——2016年7月1日在庆祝中国共产党成立95周年大会上的讲话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我们要以更大的力度、更实的措施保障和改善民生，加强和创新社会治理，坚决打赢脱贫攻坚战，促进社会公平正义，在幼有所育、学有所教、劳有所得、病有所医、老有所养、住有所居、弱有所扶上不断取得新进展，让实现全体人民共同富裕在广大人民现实生活中更加充分地展示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——2018年3月20日在十三届全国人大第一次会议上的讲话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要落实党中央关于逐步实现全体人民共同富裕的要求，带领群众艰苦奋斗、勤劳致富，在收入、就业、教育、社保、医保、医药卫生、住房等方面不断取得实实在在的成果。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——2020年10月10日在中央党校（国家行政学院）中青年干部培训班开班式上的讲话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——2021年1月11日在省部级主要领导干部学习贯彻党的十九届五中全会精神专题研讨班开班式上的讲话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促进全体人民共同富裕是一项长期任务，也是一项现实任务，必须摆在更加重要的位置，脚踏实地，久久为功，向着这个目标作出更加积极有为的努力。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——2021年1月28日在十九届中央政治局第二十七次集体学习时的讲话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脱贫摘帽不是终点，而是新生活、新奋斗的起点。解决发展不平衡不充分问题、缩小城乡区域发展差距、实现人的全面发展和全体人民共同富裕，仍然任重道远。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——2021年3月5日参加十三届全国人大四次会议内蒙古代表团的审议时的讲话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要在为民服务上力行，教育引导广大党员、干部始终把人民放在心中最高位置，当好人民群众的知心人、贴心人、领路人，用心用情用力解决好群众急难愁盼问题，努力推动全体人民共同富裕取得更加明显的实质性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caps w:val="0"/>
          <w:color w:val="191919"/>
          <w:spacing w:val="0"/>
          <w:sz w:val="24"/>
          <w:szCs w:val="24"/>
        </w:rPr>
      </w:pPr>
      <w:r>
        <w:rPr>
          <w:rFonts w:hint="default" w:ascii="Arial" w:hAnsi="Arial" w:eastAsia="Arial" w:cs="Arial"/>
          <w:i w:val="0"/>
          <w:caps w:val="0"/>
          <w:color w:val="191919"/>
          <w:spacing w:val="0"/>
          <w:sz w:val="24"/>
          <w:szCs w:val="24"/>
          <w:bdr w:val="none" w:color="auto" w:sz="0" w:space="0"/>
          <w:shd w:val="clear" w:fill="FFFFFF"/>
        </w:rPr>
        <w:t>——2021年7月21日至23日在西藏考察时的讲话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420" w:firstLineChars="0"/>
        <w:jc w:val="left"/>
        <w:rPr>
          <w:rFonts w:hint="default" w:ascii="Arial" w:hAnsi="Arial" w:eastAsia="Arial" w:cs="Arial"/>
          <w:i w:val="0"/>
          <w:caps w:val="0"/>
          <w:color w:val="191919"/>
          <w:spacing w:val="0"/>
          <w:sz w:val="24"/>
          <w:szCs w:val="24"/>
        </w:rPr>
      </w:pPr>
      <w:bookmarkStart w:id="0" w:name="_GoBack"/>
      <w:bookmarkEnd w:id="0"/>
      <w:r>
        <w:rPr>
          <w:rFonts w:hint="default" w:ascii="Arial" w:hAnsi="Arial" w:eastAsia="Arial" w:cs="Arial"/>
          <w:i w:val="0"/>
          <w:caps w:val="0"/>
          <w:color w:val="191919"/>
          <w:spacing w:val="0"/>
          <w:sz w:val="24"/>
          <w:szCs w:val="24"/>
          <w:bdr w:val="none" w:color="auto" w:sz="0" w:space="0"/>
          <w:shd w:val="clear" w:fill="FFFFFF"/>
        </w:rPr>
        <w:t>“一件事情接着一件事情办，一年接着一年干”，我们相信，中国共产党一定能够带领广大人民“不断推动全体人民共同富裕取得更为明显的实质性进展”！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D80628"/>
    <w:rsid w:val="7BA8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2021-09-13T03:11:00Z</dcterms:created>
  <dc:creator>50418</dc:creator>
  <cp:lastModifiedBy>50418</cp:lastModifiedBy>
  <dcterms:modified xsi:type="dcterms:W3CDTF">2021-09-15T05:46:09Z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ies>
</file>